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E" w:rsidRPr="000B12FF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AA3" w:rsidRPr="000B12F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32AA3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791">
        <w:rPr>
          <w:rFonts w:ascii="Times New Roman" w:hAnsi="Times New Roman" w:cs="Times New Roman"/>
          <w:sz w:val="28"/>
          <w:szCs w:val="28"/>
        </w:rPr>
        <w:t>З</w:t>
      </w:r>
      <w:r w:rsidR="003C49BB">
        <w:rPr>
          <w:rFonts w:ascii="Times New Roman" w:hAnsi="Times New Roman" w:cs="Times New Roman"/>
          <w:sz w:val="28"/>
          <w:szCs w:val="28"/>
        </w:rPr>
        <w:t>аместител</w:t>
      </w:r>
      <w:r w:rsidR="00A26791">
        <w:rPr>
          <w:rFonts w:ascii="Times New Roman" w:hAnsi="Times New Roman" w:cs="Times New Roman"/>
          <w:sz w:val="28"/>
          <w:szCs w:val="28"/>
        </w:rPr>
        <w:t>ь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0B12FF">
        <w:rPr>
          <w:rFonts w:ascii="Times New Roman" w:hAnsi="Times New Roman" w:cs="Times New Roman"/>
          <w:sz w:val="28"/>
          <w:szCs w:val="28"/>
        </w:rPr>
        <w:t>р</w:t>
      </w:r>
      <w:r w:rsidR="00E113B7">
        <w:rPr>
          <w:rFonts w:ascii="Times New Roman" w:hAnsi="Times New Roman" w:cs="Times New Roman"/>
          <w:sz w:val="28"/>
          <w:szCs w:val="28"/>
        </w:rPr>
        <w:t>уко</w:t>
      </w:r>
      <w:r w:rsidR="003C49BB">
        <w:rPr>
          <w:rFonts w:ascii="Times New Roman" w:hAnsi="Times New Roman" w:cs="Times New Roman"/>
          <w:sz w:val="28"/>
          <w:szCs w:val="28"/>
        </w:rPr>
        <w:t xml:space="preserve">водителя  </w:t>
      </w:r>
      <w:r w:rsidR="000B12FF">
        <w:rPr>
          <w:rFonts w:ascii="Times New Roman" w:hAnsi="Times New Roman" w:cs="Times New Roman"/>
          <w:sz w:val="28"/>
          <w:szCs w:val="28"/>
        </w:rPr>
        <w:t>и</w:t>
      </w:r>
      <w:r w:rsidR="003C49BB">
        <w:rPr>
          <w:rFonts w:ascii="Times New Roman" w:hAnsi="Times New Roman" w:cs="Times New Roman"/>
          <w:sz w:val="28"/>
          <w:szCs w:val="28"/>
        </w:rPr>
        <w:t xml:space="preserve">сполнительного </w:t>
      </w:r>
      <w:r w:rsidR="00E113B7">
        <w:rPr>
          <w:rFonts w:ascii="Times New Roman" w:hAnsi="Times New Roman" w:cs="Times New Roman"/>
          <w:sz w:val="28"/>
          <w:szCs w:val="28"/>
        </w:rPr>
        <w:t>комитета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AF1444">
        <w:rPr>
          <w:rFonts w:ascii="Times New Roman" w:hAnsi="Times New Roman" w:cs="Times New Roman"/>
          <w:sz w:val="28"/>
          <w:szCs w:val="28"/>
        </w:rPr>
        <w:t>по территориальному развитию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B978E5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</w:p>
    <w:p w:rsidR="00B978E5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444">
        <w:rPr>
          <w:rFonts w:ascii="Times New Roman" w:hAnsi="Times New Roman" w:cs="Times New Roman"/>
          <w:sz w:val="28"/>
          <w:szCs w:val="28"/>
        </w:rPr>
        <w:t>п</w:t>
      </w:r>
      <w:r w:rsidR="00B978E5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</w:p>
    <w:p w:rsidR="00B978E5" w:rsidRDefault="00751808" w:rsidP="00E113B7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8E5">
        <w:rPr>
          <w:rFonts w:ascii="Times New Roman" w:hAnsi="Times New Roman" w:cs="Times New Roman"/>
          <w:sz w:val="28"/>
          <w:szCs w:val="28"/>
        </w:rPr>
        <w:t xml:space="preserve">по </w:t>
      </w:r>
      <w:r w:rsidR="00E113B7">
        <w:rPr>
          <w:rFonts w:ascii="Times New Roman" w:hAnsi="Times New Roman" w:cs="Times New Roman"/>
          <w:sz w:val="28"/>
          <w:szCs w:val="28"/>
        </w:rPr>
        <w:t>повышению  уровня  жизни  и  легализации доходов</w:t>
      </w:r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 </w:t>
      </w:r>
      <w:proofErr w:type="spellStart"/>
      <w:r w:rsidR="0061716D">
        <w:rPr>
          <w:rFonts w:ascii="Times New Roman" w:hAnsi="Times New Roman" w:cs="Times New Roman"/>
          <w:sz w:val="28"/>
          <w:szCs w:val="28"/>
        </w:rPr>
        <w:t>Билялов</w:t>
      </w:r>
      <w:proofErr w:type="spellEnd"/>
      <w:r w:rsidR="0061716D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по </w:t>
      </w:r>
      <w:r w:rsidR="00E113B7">
        <w:rPr>
          <w:rFonts w:ascii="Times New Roman" w:hAnsi="Times New Roman" w:cs="Times New Roman"/>
          <w:sz w:val="28"/>
          <w:szCs w:val="28"/>
        </w:rPr>
        <w:t xml:space="preserve">повышению  уровня  жизни  и  легализации  доходов   на  </w:t>
      </w:r>
      <w:r w:rsidR="00DC78DA">
        <w:rPr>
          <w:rFonts w:ascii="Times New Roman" w:hAnsi="Times New Roman" w:cs="Times New Roman"/>
          <w:sz w:val="28"/>
          <w:szCs w:val="28"/>
        </w:rPr>
        <w:t>20</w:t>
      </w:r>
      <w:r w:rsidR="006171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0F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74" w:type="dxa"/>
        <w:tblInd w:w="-743" w:type="dxa"/>
        <w:tblLook w:val="04A0"/>
      </w:tblPr>
      <w:tblGrid>
        <w:gridCol w:w="577"/>
        <w:gridCol w:w="3676"/>
        <w:gridCol w:w="2127"/>
        <w:gridCol w:w="1984"/>
        <w:gridCol w:w="2410"/>
      </w:tblGrid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6239B" w:rsidRPr="00CC1B57" w:rsidRDefault="00D91973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Форма, способ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комиссии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3B7">
              <w:rPr>
                <w:rFonts w:ascii="Times New Roman" w:hAnsi="Times New Roman" w:cs="Times New Roman"/>
                <w:sz w:val="24"/>
                <w:szCs w:val="24"/>
              </w:rPr>
              <w:t>ва раза в месяц</w:t>
            </w:r>
          </w:p>
        </w:tc>
        <w:tc>
          <w:tcPr>
            <w:tcW w:w="2410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фонда  заработной  платы  предприятий  и  организаций.  Анализ  фонда  оплаты  труда   предприятий  по  категориям  работающих  сотрудников</w:t>
            </w:r>
          </w:p>
        </w:tc>
        <w:tc>
          <w:tcPr>
            <w:tcW w:w="2127" w:type="dxa"/>
          </w:tcPr>
          <w:p w:rsidR="00C6239B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C6239B" w:rsidRPr="00CC1B57" w:rsidRDefault="00E113B7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поступления  налоговых  доходов  в  бюджет,  выявление предприятий  и  организаций,  индивидуальных  предпринимателей - должников  с  дальнейшим  приглашением  на  их  на  заседание  комиссии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C6239B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 палата  АМР, налоговая  инспекция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C6239B" w:rsidRPr="00CC1B57" w:rsidRDefault="00C80AD2" w:rsidP="00D9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 работников, не  имеющих  оформленных  трудовых  отношений с  работодателями  с  целью  заключения  в  последующем  с  указанным  работн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 договора.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Пенсионный  фонд, соц</w:t>
            </w:r>
            <w:r w:rsidR="00E51AEF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ащита, отдел  территориального  развития.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6239B" w:rsidRPr="00CC1B57" w:rsidRDefault="00C80AD2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результатов   работы  по  снижению  «неформальной  занятости»  на  территории  Алькеевского  муниципального  района</w:t>
            </w:r>
          </w:p>
        </w:tc>
        <w:tc>
          <w:tcPr>
            <w:tcW w:w="2127" w:type="dxa"/>
          </w:tcPr>
          <w:p w:rsidR="002E1B71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7201DD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</w:p>
        </w:tc>
        <w:tc>
          <w:tcPr>
            <w:tcW w:w="2410" w:type="dxa"/>
          </w:tcPr>
          <w:p w:rsidR="00C6239B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C6239B" w:rsidRPr="00CC1B57" w:rsidRDefault="00C6239B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t>по  снижению  неформальной  занятости</w:t>
            </w:r>
            <w:proofErr w:type="gramStart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 «серой» заработной  планы на 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  Алькеевского  муниципального района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проверки</w:t>
            </w: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6" w:type="dxa"/>
          </w:tcPr>
          <w:p w:rsidR="00C6239B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работы  телефонов   «горячей  линии»  по  обращениям  граждан  в  части  неформальной  занятости   и  легализации  «серой»  заработной  платы. 21-521 - Центр  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</w:t>
            </w:r>
          </w:p>
          <w:p w:rsidR="002E1B71" w:rsidRPr="00CC1B57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21-7-36 -  отдел  территориального  развития,  исполнительный  комитет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212E11" w:rsidTr="00212E11">
        <w:tc>
          <w:tcPr>
            <w:tcW w:w="577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212E11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задолженности  по  заработной  плате   в  разрезе   предприятий  и  организаций   района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погашением  просроченной  зад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лженности.</w:t>
            </w:r>
          </w:p>
        </w:tc>
        <w:tc>
          <w:tcPr>
            <w:tcW w:w="2127" w:type="dxa"/>
          </w:tcPr>
          <w:p w:rsidR="00212E11" w:rsidRDefault="00212E11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C6239B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судебных  решений  по  вопросам  невыплаты  заработной  платы.</w:t>
            </w:r>
          </w:p>
        </w:tc>
        <w:tc>
          <w:tcPr>
            <w:tcW w:w="2127" w:type="dxa"/>
          </w:tcPr>
          <w:p w:rsidR="00C6239B" w:rsidRDefault="00C6239B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C6239B" w:rsidRDefault="00212E11" w:rsidP="00E2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информационных,  профилактических  мероприятий  среди  населения  с  целью  снижения  трудовых  законодательных  правонарушений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21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комиссии, г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начальник  полиции</w:t>
            </w:r>
          </w:p>
        </w:tc>
      </w:tr>
      <w:tr w:rsidR="00C6239B" w:rsidTr="00212E11">
        <w:tc>
          <w:tcPr>
            <w:tcW w:w="577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C6239B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рабочих   мест  для  населения  в  районе,  программы  поддержки   безработных  граждан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ЦЗН</w:t>
            </w:r>
          </w:p>
        </w:tc>
      </w:tr>
      <w:tr w:rsidR="005B1FC7" w:rsidTr="00212E11">
        <w:tc>
          <w:tcPr>
            <w:tcW w:w="577" w:type="dxa"/>
          </w:tcPr>
          <w:p w:rsidR="005B1FC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5B1FC7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 районной  газете  «Алькеевские  вести»  о  негативных  последствиях  «серого  рынка»  и  выполнения   мероприятий  по  повышению   уровня  жизни  и  легализации  доходов.</w:t>
            </w:r>
          </w:p>
        </w:tc>
        <w:tc>
          <w:tcPr>
            <w:tcW w:w="2127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B1FC7" w:rsidRPr="00CC1B57" w:rsidRDefault="005B1FC7" w:rsidP="005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и 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</w:p>
        </w:tc>
      </w:tr>
    </w:tbl>
    <w:p w:rsidR="00000F44" w:rsidRDefault="00000F44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8E5" w:rsidRPr="00632AA3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78E5" w:rsidRPr="00632AA3" w:rsidSect="00BF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A3"/>
    <w:rsid w:val="00000F44"/>
    <w:rsid w:val="000B12FF"/>
    <w:rsid w:val="000C333D"/>
    <w:rsid w:val="000C7AB4"/>
    <w:rsid w:val="00137BC6"/>
    <w:rsid w:val="001772D9"/>
    <w:rsid w:val="001932D3"/>
    <w:rsid w:val="001E7679"/>
    <w:rsid w:val="00212E11"/>
    <w:rsid w:val="002E1B71"/>
    <w:rsid w:val="002E6DA6"/>
    <w:rsid w:val="003C49BB"/>
    <w:rsid w:val="003F440C"/>
    <w:rsid w:val="00401EB3"/>
    <w:rsid w:val="00533BEC"/>
    <w:rsid w:val="005B1FC7"/>
    <w:rsid w:val="0060357C"/>
    <w:rsid w:val="0061716D"/>
    <w:rsid w:val="00632AA3"/>
    <w:rsid w:val="0070313D"/>
    <w:rsid w:val="007201DD"/>
    <w:rsid w:val="00751808"/>
    <w:rsid w:val="00752B2F"/>
    <w:rsid w:val="00782F0E"/>
    <w:rsid w:val="007A5E60"/>
    <w:rsid w:val="00903051"/>
    <w:rsid w:val="00A26791"/>
    <w:rsid w:val="00A86C39"/>
    <w:rsid w:val="00A87ABC"/>
    <w:rsid w:val="00AF1444"/>
    <w:rsid w:val="00B245ED"/>
    <w:rsid w:val="00B978E5"/>
    <w:rsid w:val="00BF72FE"/>
    <w:rsid w:val="00C27C08"/>
    <w:rsid w:val="00C6239B"/>
    <w:rsid w:val="00C80AD2"/>
    <w:rsid w:val="00C81BB5"/>
    <w:rsid w:val="00C86A56"/>
    <w:rsid w:val="00CC1B57"/>
    <w:rsid w:val="00CC6A7F"/>
    <w:rsid w:val="00CC788D"/>
    <w:rsid w:val="00D03593"/>
    <w:rsid w:val="00D46ABB"/>
    <w:rsid w:val="00D751B2"/>
    <w:rsid w:val="00D91973"/>
    <w:rsid w:val="00DC78DA"/>
    <w:rsid w:val="00DE1268"/>
    <w:rsid w:val="00E113B7"/>
    <w:rsid w:val="00E260C0"/>
    <w:rsid w:val="00E51AEF"/>
    <w:rsid w:val="00F7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Лариса</cp:lastModifiedBy>
  <cp:revision>2</cp:revision>
  <cp:lastPrinted>2019-01-25T08:08:00Z</cp:lastPrinted>
  <dcterms:created xsi:type="dcterms:W3CDTF">2020-02-17T06:56:00Z</dcterms:created>
  <dcterms:modified xsi:type="dcterms:W3CDTF">2020-02-17T06:56:00Z</dcterms:modified>
</cp:coreProperties>
</file>